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F7832" w14:textId="1FC931EF" w:rsidR="00B16DBC" w:rsidRDefault="00B16DBC" w:rsidP="00B16DBC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sz w:val="36"/>
          <w:szCs w:val="36"/>
          <w:shd w:val="clear" w:color="auto" w:fill="FFFFFF"/>
        </w:rPr>
      </w:pPr>
      <w:r w:rsidRPr="004727BF">
        <w:rPr>
          <w:rStyle w:val="normaltextrun"/>
          <w:rFonts w:ascii="Calibri" w:hAnsi="Calibri" w:cs="Calibri"/>
          <w:sz w:val="36"/>
          <w:szCs w:val="36"/>
          <w:shd w:val="clear" w:color="auto" w:fill="FFFFFF"/>
        </w:rPr>
        <w:t xml:space="preserve">Prospects </w:t>
      </w:r>
      <w:r>
        <w:rPr>
          <w:rStyle w:val="normaltextrun"/>
          <w:rFonts w:ascii="Calibri" w:hAnsi="Calibri" w:cs="Calibri"/>
          <w:sz w:val="36"/>
          <w:szCs w:val="36"/>
          <w:shd w:val="clear" w:color="auto" w:fill="FFFFFF"/>
        </w:rPr>
        <w:t>CRM</w:t>
      </w:r>
      <w:r w:rsidRPr="004727BF">
        <w:rPr>
          <w:rStyle w:val="normaltextrun"/>
          <w:rFonts w:ascii="Calibri" w:hAnsi="Calibri" w:cs="Calibri"/>
          <w:sz w:val="36"/>
          <w:szCs w:val="36"/>
          <w:shd w:val="clear" w:color="auto" w:fill="FFFFFF"/>
        </w:rPr>
        <w:t xml:space="preserve"> Social Caption (Matrix</w:t>
      </w:r>
      <w:r>
        <w:rPr>
          <w:rStyle w:val="normaltextrun"/>
          <w:rFonts w:ascii="Calibri" w:hAnsi="Calibri" w:cs="Calibri"/>
          <w:sz w:val="36"/>
          <w:szCs w:val="36"/>
          <w:shd w:val="clear" w:color="auto" w:fill="FFFFFF"/>
        </w:rPr>
        <w:t xml:space="preserve"> Integration</w:t>
      </w:r>
      <w:r w:rsidRPr="004727BF">
        <w:rPr>
          <w:rStyle w:val="normaltextrun"/>
          <w:rFonts w:ascii="Calibri" w:hAnsi="Calibri" w:cs="Calibri"/>
          <w:sz w:val="36"/>
          <w:szCs w:val="36"/>
          <w:shd w:val="clear" w:color="auto" w:fill="FFFFFF"/>
        </w:rPr>
        <w:t>)</w:t>
      </w:r>
    </w:p>
    <w:p w14:paraId="048D63A9" w14:textId="77777777" w:rsidR="00B16DBC" w:rsidRPr="004727BF" w:rsidRDefault="00B16DBC" w:rsidP="00B16DBC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sz w:val="36"/>
          <w:szCs w:val="36"/>
          <w:shd w:val="clear" w:color="auto" w:fill="FFFFFF"/>
        </w:rPr>
      </w:pPr>
    </w:p>
    <w:p w14:paraId="5A3696B7" w14:textId="6C729753" w:rsidR="00E02A73" w:rsidRDefault="002D3A8A" w:rsidP="001267BF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  <w:shd w:val="clear" w:color="auto" w:fill="FFFFFF"/>
        </w:rPr>
      </w:pPr>
      <w:r w:rsidRPr="002D3A8A">
        <w:rPr>
          <w:rStyle w:val="normaltextrun"/>
          <w:rFonts w:ascii="Calibri" w:hAnsi="Calibri" w:cs="Calibri"/>
          <w:sz w:val="28"/>
          <w:szCs w:val="28"/>
          <w:shd w:val="clear" w:color="auto" w:fill="FFFFFF"/>
          <w:lang w:val="en-US"/>
        </w:rPr>
        <w:t xml:space="preserve">Save time and accelerate your business - with Prospects CRM! </w:t>
      </w:r>
      <w:r w:rsidRPr="002D3A8A">
        <w:rPr>
          <w:rStyle w:val="normaltextrun"/>
          <w:rFonts w:ascii="Calibri" w:hAnsi="Calibri" w:cs="Calibri"/>
          <w:sz w:val="28"/>
          <w:szCs w:val="28"/>
          <w:shd w:val="clear" w:color="auto" w:fill="FFFFFF"/>
        </w:rPr>
        <w:t xml:space="preserve">It's the only CRM fully integrated with your MLS and </w:t>
      </w:r>
      <w:r w:rsidRPr="002D3A8A">
        <w:rPr>
          <w:rStyle w:val="normaltextrun"/>
          <w:rFonts w:ascii="Calibri" w:hAnsi="Calibri" w:cs="Calibri"/>
          <w:sz w:val="28"/>
          <w:szCs w:val="28"/>
          <w:shd w:val="clear" w:color="auto" w:fill="FFFFFF"/>
          <w:lang w:val="en-US"/>
        </w:rPr>
        <w:t xml:space="preserve">will help to organize your database and stay top-of-mind with high impact, automated engagement tools, for every sales stage and follow-up type. </w:t>
      </w:r>
      <w:r w:rsidRPr="002D3A8A">
        <w:rPr>
          <w:rStyle w:val="eop"/>
          <w:rFonts w:ascii="Calibri" w:hAnsi="Calibri" w:cs="Calibri"/>
          <w:sz w:val="28"/>
          <w:szCs w:val="28"/>
          <w:shd w:val="clear" w:color="auto" w:fill="FFFFFF"/>
        </w:rPr>
        <w:t> </w:t>
      </w:r>
    </w:p>
    <w:p w14:paraId="722CA07D" w14:textId="77777777" w:rsidR="002D3A8A" w:rsidRPr="002D3A8A" w:rsidRDefault="002D3A8A" w:rsidP="001267BF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8"/>
          <w:szCs w:val="28"/>
        </w:rPr>
      </w:pPr>
    </w:p>
    <w:p w14:paraId="0FC26C1E" w14:textId="74BE2F76" w:rsidR="00E36A34" w:rsidRPr="00E02A73" w:rsidRDefault="001267BF" w:rsidP="001267BF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8"/>
          <w:szCs w:val="28"/>
        </w:rPr>
      </w:pPr>
      <w:r w:rsidRPr="00E02A73">
        <w:rPr>
          <w:rStyle w:val="eop"/>
          <w:rFonts w:asciiTheme="minorHAnsi" w:hAnsiTheme="minorHAnsi" w:cstheme="minorHAnsi"/>
          <w:sz w:val="28"/>
          <w:szCs w:val="28"/>
        </w:rPr>
        <w:t>Learn More</w:t>
      </w:r>
      <w:r w:rsidR="00C227EB">
        <w:rPr>
          <w:rStyle w:val="eop"/>
          <w:rFonts w:asciiTheme="minorHAnsi" w:hAnsiTheme="minorHAnsi" w:cstheme="minorHAnsi"/>
          <w:sz w:val="28"/>
          <w:szCs w:val="28"/>
        </w:rPr>
        <w:t xml:space="preserve"> (CAN)</w:t>
      </w:r>
      <w:r w:rsidRPr="00E02A73">
        <w:rPr>
          <w:rStyle w:val="eop"/>
          <w:rFonts w:asciiTheme="minorHAnsi" w:hAnsiTheme="minorHAnsi" w:cstheme="minorHAnsi"/>
          <w:sz w:val="28"/>
          <w:szCs w:val="28"/>
        </w:rPr>
        <w:t xml:space="preserve">: </w:t>
      </w:r>
    </w:p>
    <w:p w14:paraId="0127CFAC" w14:textId="7CAA93E3" w:rsidR="002D3A8A" w:rsidRDefault="002D3A8A" w:rsidP="002D3A8A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8"/>
          <w:szCs w:val="28"/>
        </w:rPr>
      </w:pPr>
      <w:r w:rsidRPr="002D3A8A">
        <w:rPr>
          <w:rStyle w:val="eop"/>
          <w:rFonts w:asciiTheme="minorHAnsi" w:hAnsiTheme="minorHAnsi" w:cstheme="minorHAnsi"/>
          <w:sz w:val="28"/>
          <w:szCs w:val="28"/>
        </w:rPr>
        <w:t>https://info.prospects.com/ca-prospectscrm/</w:t>
      </w:r>
    </w:p>
    <w:p w14:paraId="0A79F010" w14:textId="77777777" w:rsidR="002D3A8A" w:rsidRDefault="002D3A8A" w:rsidP="002D3A8A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8"/>
          <w:szCs w:val="28"/>
        </w:rPr>
      </w:pPr>
    </w:p>
    <w:p w14:paraId="5A3A20CD" w14:textId="501D8DEA" w:rsidR="002D3A8A" w:rsidRPr="00E02A73" w:rsidRDefault="002D3A8A" w:rsidP="002D3A8A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8"/>
          <w:szCs w:val="28"/>
        </w:rPr>
      </w:pPr>
      <w:r w:rsidRPr="00E02A73">
        <w:rPr>
          <w:rStyle w:val="eop"/>
          <w:rFonts w:asciiTheme="minorHAnsi" w:hAnsiTheme="minorHAnsi" w:cstheme="minorHAnsi"/>
          <w:sz w:val="28"/>
          <w:szCs w:val="28"/>
        </w:rPr>
        <w:t>Learn More</w:t>
      </w:r>
      <w:r w:rsidR="00C227EB">
        <w:rPr>
          <w:rStyle w:val="eop"/>
          <w:rFonts w:asciiTheme="minorHAnsi" w:hAnsiTheme="minorHAnsi" w:cstheme="minorHAnsi"/>
          <w:sz w:val="28"/>
          <w:szCs w:val="28"/>
        </w:rPr>
        <w:t xml:space="preserve"> (US)</w:t>
      </w:r>
      <w:r w:rsidRPr="00E02A73">
        <w:rPr>
          <w:rStyle w:val="eop"/>
          <w:rFonts w:asciiTheme="minorHAnsi" w:hAnsiTheme="minorHAnsi" w:cstheme="minorHAnsi"/>
          <w:sz w:val="28"/>
          <w:szCs w:val="28"/>
        </w:rPr>
        <w:t xml:space="preserve">: </w:t>
      </w:r>
    </w:p>
    <w:p w14:paraId="03093FA7" w14:textId="5D1BBBCD" w:rsidR="002D3A8A" w:rsidRDefault="002D3A8A" w:rsidP="002D3A8A">
      <w:r w:rsidRPr="002D3A8A">
        <w:rPr>
          <w:rFonts w:eastAsia="Times New Roman" w:cstheme="minorHAnsi"/>
          <w:sz w:val="28"/>
          <w:szCs w:val="28"/>
          <w:lang w:eastAsia="en-CA"/>
        </w:rPr>
        <w:t>https://info.prospects.com/</w:t>
      </w:r>
      <w:r>
        <w:rPr>
          <w:rFonts w:eastAsia="Times New Roman" w:cstheme="minorHAnsi"/>
          <w:sz w:val="28"/>
          <w:szCs w:val="28"/>
          <w:lang w:eastAsia="en-CA"/>
        </w:rPr>
        <w:t>us</w:t>
      </w:r>
      <w:r w:rsidRPr="002D3A8A">
        <w:rPr>
          <w:rFonts w:eastAsia="Times New Roman" w:cstheme="minorHAnsi"/>
          <w:sz w:val="28"/>
          <w:szCs w:val="28"/>
          <w:lang w:eastAsia="en-CA"/>
        </w:rPr>
        <w:t>-prospectscrm/</w:t>
      </w:r>
    </w:p>
    <w:p w14:paraId="75A87269" w14:textId="77777777" w:rsidR="002D3A8A" w:rsidRDefault="002D3A8A"/>
    <w:sectPr w:rsidR="002D3A8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7BF"/>
    <w:rsid w:val="00087404"/>
    <w:rsid w:val="001267BF"/>
    <w:rsid w:val="0022570A"/>
    <w:rsid w:val="002A62C9"/>
    <w:rsid w:val="002D3A8A"/>
    <w:rsid w:val="0046695D"/>
    <w:rsid w:val="007A3A99"/>
    <w:rsid w:val="00806E9A"/>
    <w:rsid w:val="00823EE1"/>
    <w:rsid w:val="00AC5D3A"/>
    <w:rsid w:val="00B16DBC"/>
    <w:rsid w:val="00B967F7"/>
    <w:rsid w:val="00C227EB"/>
    <w:rsid w:val="00E02A73"/>
    <w:rsid w:val="00E36A34"/>
    <w:rsid w:val="00F4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B3C5B"/>
  <w15:chartTrackingRefBased/>
  <w15:docId w15:val="{7FED8054-BD62-4A5D-9619-56C80EC9B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126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normaltextrun">
    <w:name w:val="normaltextrun"/>
    <w:basedOn w:val="DefaultParagraphFont"/>
    <w:rsid w:val="001267BF"/>
  </w:style>
  <w:style w:type="character" w:customStyle="1" w:styleId="eop">
    <w:name w:val="eop"/>
    <w:basedOn w:val="DefaultParagraphFont"/>
    <w:rsid w:val="001267BF"/>
  </w:style>
  <w:style w:type="character" w:styleId="Hyperlink">
    <w:name w:val="Hyperlink"/>
    <w:basedOn w:val="DefaultParagraphFont"/>
    <w:uiPriority w:val="99"/>
    <w:unhideWhenUsed/>
    <w:rsid w:val="002D3A8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3A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09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96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Cayer, Kent</dc:creator>
  <cp:keywords/>
  <dc:description/>
  <cp:lastModifiedBy>Glossop, Victoria</cp:lastModifiedBy>
  <cp:revision>3</cp:revision>
  <dcterms:created xsi:type="dcterms:W3CDTF">2023-02-20T20:50:00Z</dcterms:created>
  <dcterms:modified xsi:type="dcterms:W3CDTF">2023-02-20T20:52:00Z</dcterms:modified>
</cp:coreProperties>
</file>